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0F" w:rsidRDefault="007F0AB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4943475</wp:posOffset>
            </wp:positionH>
            <wp:positionV relativeFrom="paragraph">
              <wp:posOffset>118110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496185" cy="7639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47" r="-1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54600F" w:rsidRDefault="007F0ABB">
      <w:pPr>
        <w:spacing w:after="120" w:line="288" w:lineRule="auto"/>
        <w:ind w:right="403"/>
        <w:jc w:val="center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Новый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для учеников 5-7 классов</w:t>
      </w:r>
    </w:p>
    <w:p w:rsidR="00E02625" w:rsidRPr="002B4A09" w:rsidRDefault="007F0ABB" w:rsidP="00E02625">
      <w:pPr>
        <w:spacing w:line="240" w:lineRule="auto"/>
        <w:jc w:val="both"/>
        <w:rPr>
          <w:rFonts w:eastAsia="Times New Roman"/>
          <w:color w:val="1155CC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открылась регистрация на участие в новом сезоне </w:t>
      </w: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5-7 классов. Регистрация будет открыта на платформе </w:t>
      </w:r>
      <w:hyperlink r:id="rId9" w:tgtFrame="_blank" w:history="1">
        <w:r w:rsidR="00E02625" w:rsidRPr="002B4A09">
          <w:rPr>
            <w:rFonts w:eastAsia="Times New Roman"/>
            <w:color w:val="0000FF"/>
            <w:sz w:val="20"/>
            <w:u w:val="single"/>
            <w:lang w:eastAsia="ru-RU"/>
          </w:rPr>
          <w:t>https://bolshayaperemena.online/?utm_source=region&amp;utm_medium=belgorod</w:t>
        </w:r>
      </w:hyperlink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17 мая 2022 года.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>
        <w:rPr>
          <w:rFonts w:ascii="Times New Roman" w:hAnsi="Times New Roman" w:cs="Times New Roman"/>
          <w:sz w:val="24"/>
          <w:szCs w:val="24"/>
        </w:rPr>
        <w:t>сам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br/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 В прошлом сезоне конкурса участие приняли более 2,5 миллионов школьников и студентов СПО. Отдельный трек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учеников 5-7 классов появился в 2021 году впервые по инициативе самих участников конкурса.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</w:t>
      </w:r>
    </w:p>
    <w:p w:rsidR="0054600F" w:rsidRDefault="007F0ABB">
      <w:pPr>
        <w:spacing w:after="120" w:line="288" w:lineRule="auto"/>
        <w:ind w:right="403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«Большая перемена» для учеников 5-7 классов включает дистанционный этап, онлайн-собеседование и очный финал. Дистанционный этап конкурса пройдет в формате онлайн-игры, в рамках которой ребята будут развивать виртуальный парк достопримечательностей России. Участники смогут сами влиять на ее сюжет. В финал конкурса пройдут 600 школьников, он состоится в июле на базе Международного детского центра «Артек». В финале ребята будут решать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задания, эксперты оценят их навыки коммуникации, логического мышления, работы в команде, креативности и сотрудничества.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в этой возрастной категории станут 300 ребят. Они отправятся в «Путешествие мечты» на поезде «Большой перемены» от Санкт-Петербурга до Владивостока и от Владивостока до Санкт-Петербурга с остановками в крупных городах России, где посетят культурные достопримечательности. Во время движения поезда для ребят пройдет образовательная программа.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возможность пройти образовательную программу от партнеров «Большой перемены».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сероссийский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Российское движение школьников.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Министерства науки и высшего образования РФ.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Партнеры конкурса – Сбербанк, VK, Г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», ОАО «Российские железные дороги»,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».</w:t>
      </w:r>
    </w:p>
    <w:p w:rsidR="0054600F" w:rsidRDefault="0054600F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 w:line="288" w:lineRule="auto"/>
        <w:ind w:right="403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0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54600F">
      <w:headerReference w:type="default" r:id="rId11"/>
      <w:headerReference w:type="first" r:id="rId12"/>
      <w:pgSz w:w="11906" w:h="16838"/>
      <w:pgMar w:top="567" w:right="710" w:bottom="709" w:left="1440" w:header="142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43" w:rsidRDefault="00F12243">
      <w:pPr>
        <w:spacing w:line="240" w:lineRule="auto"/>
      </w:pPr>
      <w:r>
        <w:separator/>
      </w:r>
    </w:p>
  </w:endnote>
  <w:endnote w:type="continuationSeparator" w:id="0">
    <w:p w:rsidR="00F12243" w:rsidRDefault="00F1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43" w:rsidRDefault="00F12243">
      <w:pPr>
        <w:spacing w:line="240" w:lineRule="auto"/>
      </w:pPr>
      <w:r>
        <w:separator/>
      </w:r>
    </w:p>
  </w:footnote>
  <w:footnote w:type="continuationSeparator" w:id="0">
    <w:p w:rsidR="00F12243" w:rsidRDefault="00F1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tab/>
    </w:r>
    <w:r>
      <w:rPr>
        <w:lang w:val="ru-RU"/>
      </w:rPr>
      <w:tab/>
    </w:r>
  </w:p>
  <w:p w:rsidR="0054600F" w:rsidRDefault="0054600F">
    <w:pPr>
      <w:pStyle w:val="af0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9A6"/>
    <w:multiLevelType w:val="multilevel"/>
    <w:tmpl w:val="8D046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0F"/>
    <w:rsid w:val="003D5AC3"/>
    <w:rsid w:val="0054600F"/>
    <w:rsid w:val="007F0ABB"/>
    <w:rsid w:val="00E02625"/>
    <w:rsid w:val="00F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0FDB-0247-46E2-AAEB-C5F73D9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a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pacing w:line="240" w:lineRule="auto"/>
    </w:pPr>
  </w:style>
  <w:style w:type="paragraph" w:styleId="af1">
    <w:name w:val="footer"/>
    <w:basedOn w:val="a"/>
    <w:pPr>
      <w:spacing w:line="240" w:lineRule="auto"/>
    </w:pPr>
  </w:style>
  <w:style w:type="paragraph" w:customStyle="1" w:styleId="10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peremena.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?utm_source=region&amp;utm_medium=belgor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administrator</cp:lastModifiedBy>
  <cp:revision>19</cp:revision>
  <cp:lastPrinted>2021-03-16T17:45:00Z</cp:lastPrinted>
  <dcterms:created xsi:type="dcterms:W3CDTF">2022-03-21T11:12:00Z</dcterms:created>
  <dcterms:modified xsi:type="dcterms:W3CDTF">2022-04-18T06:37:00Z</dcterms:modified>
  <dc:language>en-US</dc:language>
</cp:coreProperties>
</file>