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57" w:rsidRDefault="008D3621" w:rsidP="000C02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Pr="000C0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Пояснительная записка</w:t>
      </w:r>
    </w:p>
    <w:p w:rsidR="000D5E34" w:rsidRPr="000C0257" w:rsidRDefault="000D5E34" w:rsidP="000C02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47D" w:rsidRPr="00B34AD5" w:rsidRDefault="00F5247D" w:rsidP="000C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D5">
        <w:rPr>
          <w:rFonts w:ascii="Times New Roman" w:hAnsi="Times New Roman" w:cs="Times New Roman"/>
          <w:sz w:val="24"/>
          <w:szCs w:val="24"/>
        </w:rPr>
        <w:t xml:space="preserve">Рабочая программа по химии составлена на основе авторской программы среднего (полного) образования по химии. 10-11классы О. С. Габриеляна: Химия.10-11классы (Рабочие программы/ сост.Т.Д.Гамбурцева,3-е изд., </w:t>
      </w:r>
      <w:r w:rsidR="00B34AD5" w:rsidRPr="00B34AD5">
        <w:rPr>
          <w:rFonts w:ascii="Times New Roman" w:hAnsi="Times New Roman" w:cs="Times New Roman"/>
          <w:sz w:val="24"/>
          <w:szCs w:val="24"/>
        </w:rPr>
        <w:t>стереотип.-М.: Дрофа, 2015.-187</w:t>
      </w:r>
      <w:r w:rsidRPr="00B34AD5">
        <w:rPr>
          <w:rFonts w:ascii="Times New Roman" w:hAnsi="Times New Roman" w:cs="Times New Roman"/>
          <w:sz w:val="24"/>
          <w:szCs w:val="24"/>
        </w:rPr>
        <w:t>).</w:t>
      </w:r>
      <w:r w:rsidRPr="00B34AD5">
        <w:rPr>
          <w:rFonts w:ascii="Times New Roman" w:hAnsi="Times New Roman" w:cs="Times New Roman"/>
          <w:sz w:val="24"/>
          <w:szCs w:val="24"/>
        </w:rPr>
        <w:tab/>
      </w:r>
    </w:p>
    <w:p w:rsidR="008D3621" w:rsidRPr="00B34AD5" w:rsidRDefault="00B34AD5" w:rsidP="000C02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Данная программа реализуется</w:t>
      </w:r>
      <w:r w:rsidR="008D3621" w:rsidRPr="00B34AD5">
        <w:rPr>
          <w:rFonts w:ascii="Times New Roman" w:eastAsia="Times New Roman" w:hAnsi="Times New Roman" w:cs="Times New Roman"/>
          <w:sz w:val="24"/>
          <w:szCs w:val="24"/>
        </w:rPr>
        <w:t xml:space="preserve"> в учебниках: </w:t>
      </w:r>
      <w:r w:rsidR="00571CC2" w:rsidRPr="00B34AD5">
        <w:rPr>
          <w:rFonts w:ascii="Times New Roman" w:eastAsia="Times New Roman" w:hAnsi="Times New Roman" w:cs="Times New Roman"/>
          <w:sz w:val="24"/>
          <w:szCs w:val="24"/>
        </w:rPr>
        <w:t>О.С.</w:t>
      </w:r>
      <w:r w:rsidR="00571CC2" w:rsidRPr="00B34AD5">
        <w:rPr>
          <w:rFonts w:ascii="Times New Roman" w:eastAsia="Times New Roman" w:hAnsi="Times New Roman" w:cs="Times New Roman"/>
          <w:i/>
          <w:iCs/>
          <w:sz w:val="24"/>
          <w:szCs w:val="24"/>
        </w:rPr>
        <w:t>Габриелян</w:t>
      </w:r>
      <w:r w:rsidR="008D3621" w:rsidRPr="00B34A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571CC2" w:rsidRPr="00B34A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И.Г. Остроумов С.Ю.Пономарев </w:t>
      </w:r>
      <w:r w:rsidR="008D3621" w:rsidRPr="00B34AD5">
        <w:rPr>
          <w:rFonts w:ascii="Times New Roman" w:eastAsia="Times New Roman" w:hAnsi="Times New Roman" w:cs="Times New Roman"/>
          <w:sz w:val="24"/>
          <w:szCs w:val="24"/>
        </w:rPr>
        <w:t>Химия. 10 и</w:t>
      </w:r>
      <w:r w:rsidR="00860F01" w:rsidRPr="00B34AD5">
        <w:rPr>
          <w:rFonts w:ascii="Times New Roman" w:eastAsia="Times New Roman" w:hAnsi="Times New Roman" w:cs="Times New Roman"/>
          <w:sz w:val="24"/>
          <w:szCs w:val="24"/>
        </w:rPr>
        <w:t xml:space="preserve"> 11класс. Углубленный уровень,</w:t>
      </w:r>
      <w:r w:rsidR="00571CC2" w:rsidRPr="00B34AD5">
        <w:rPr>
          <w:rFonts w:ascii="Times New Roman" w:eastAsia="Times New Roman" w:hAnsi="Times New Roman" w:cs="Times New Roman"/>
          <w:sz w:val="24"/>
          <w:szCs w:val="24"/>
        </w:rPr>
        <w:t xml:space="preserve"> — М.: Дрофа, 2018</w:t>
      </w:r>
      <w:r w:rsidR="008D3621" w:rsidRPr="00B34A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621" w:rsidRPr="00B34AD5" w:rsidRDefault="008D3621" w:rsidP="000C0257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Курс четко делится на 2 части: органическую - 10 класс и общую химию - 11 класс.</w:t>
      </w:r>
    </w:p>
    <w:p w:rsidR="008D3621" w:rsidRPr="00B34AD5" w:rsidRDefault="008D3621" w:rsidP="000C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Внесение изменений в авторскую программу О.С. Габриеляна</w:t>
      </w: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заключается в добавлении темы «Повторение основных вопросов курса химии</w:t>
      </w:r>
      <w:r w:rsidR="00F5247D" w:rsidRPr="00B34AD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C025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0 и 11 классах. </w:t>
      </w:r>
      <w:r w:rsidR="00F5247D" w:rsidRPr="00B34AD5">
        <w:rPr>
          <w:rFonts w:ascii="Times New Roman" w:eastAsia="Times New Roman" w:hAnsi="Times New Roman" w:cs="Times New Roman"/>
          <w:sz w:val="24"/>
          <w:szCs w:val="24"/>
        </w:rPr>
        <w:t xml:space="preserve"> В таблице «Тематическое планирование» указано курсивом, сколько часов добавлено</w:t>
      </w:r>
      <w:r w:rsidR="00B34AD5" w:rsidRPr="00B34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47D" w:rsidRPr="00B34AD5">
        <w:rPr>
          <w:rFonts w:ascii="Times New Roman" w:eastAsia="Times New Roman" w:hAnsi="Times New Roman" w:cs="Times New Roman"/>
          <w:sz w:val="24"/>
          <w:szCs w:val="24"/>
        </w:rPr>
        <w:t xml:space="preserve">на изучение каждого раздела.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На изучение химии в 10 и 11 классах на углубленном уровне отводится 5 часов в неделю. </w:t>
      </w:r>
      <w:r w:rsidRPr="00B34AD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Количество часов, на которое рассчитана рабочая программа</w:t>
      </w:r>
      <w:r w:rsidR="000C02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B34AD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340 часов</w:t>
      </w: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10 класс- 170 часов (34недели) 11 класс - 170 часов(34 недели). Плановых контрольных работ- </w:t>
      </w:r>
      <w:r w:rsidR="00571CC2" w:rsidRPr="00B34AD5">
        <w:rPr>
          <w:rFonts w:ascii="Times New Roman" w:eastAsia="Times New Roman" w:hAnsi="Times New Roman" w:cs="Times New Roman"/>
          <w:sz w:val="24"/>
          <w:szCs w:val="24"/>
        </w:rPr>
        <w:t>10 и практических работ-10 в  10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F5247D" w:rsidRPr="00B34AD5">
        <w:rPr>
          <w:rFonts w:ascii="Times New Roman" w:eastAsia="Times New Roman" w:hAnsi="Times New Roman" w:cs="Times New Roman"/>
          <w:sz w:val="24"/>
          <w:szCs w:val="24"/>
        </w:rPr>
        <w:t xml:space="preserve"> и 9 контрольных и 7</w:t>
      </w:r>
      <w:r w:rsidR="00571CC2" w:rsidRPr="00B34AD5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работ в 11 классе.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При этом на повторение основных вопросов</w:t>
      </w:r>
      <w:r w:rsidR="00F5247D" w:rsidRPr="00B34AD5">
        <w:rPr>
          <w:rFonts w:ascii="Times New Roman" w:eastAsia="Times New Roman" w:hAnsi="Times New Roman" w:cs="Times New Roman"/>
          <w:sz w:val="24"/>
          <w:szCs w:val="24"/>
        </w:rPr>
        <w:t xml:space="preserve"> выделено 9 часов в 10 классе и 14</w:t>
      </w:r>
      <w:r w:rsidR="00571CC2" w:rsidRPr="00B34AD5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F5247D" w:rsidRPr="00B34AD5">
        <w:rPr>
          <w:rFonts w:ascii="Times New Roman" w:eastAsia="Times New Roman" w:hAnsi="Times New Roman" w:cs="Times New Roman"/>
          <w:sz w:val="24"/>
          <w:szCs w:val="24"/>
        </w:rPr>
        <w:t xml:space="preserve"> в 11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классе. </w:t>
      </w:r>
    </w:p>
    <w:p w:rsidR="00B34AD5" w:rsidRPr="00B34AD5" w:rsidRDefault="00B34AD5" w:rsidP="000C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FEC" w:rsidRPr="000C0257" w:rsidRDefault="008D3621" w:rsidP="000C02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1FEC" w:rsidRPr="000C025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 результаты</w:t>
      </w:r>
      <w:r w:rsidR="00F61FEC" w:rsidRPr="000C02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F61FEC" w:rsidRPr="000C0257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курса</w:t>
      </w:r>
    </w:p>
    <w:p w:rsidR="00F61FEC" w:rsidRPr="00B34AD5" w:rsidRDefault="00F61FEC" w:rsidP="000C0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Деятельность учителя в обучении химии в средней (пол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ной) школе должна быть направлена на достижение обучающи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мися следующих </w:t>
      </w:r>
      <w:r w:rsidRPr="00B34AD5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1FEC" w:rsidRPr="00B34AD5" w:rsidRDefault="00F61FEC" w:rsidP="000C025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в ценностно-ориентационной сфере — осознание россий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ской гражданской идентичности, патриотизма, чувства гордости за российскую химическую науку;</w:t>
      </w:r>
    </w:p>
    <w:p w:rsidR="00F61FEC" w:rsidRPr="00B34AD5" w:rsidRDefault="00F61FEC" w:rsidP="000C025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в трудовой сфере — готовность к осознанному выбору дальнейшей образовательной траектории в высшей школе, где химия является профилирующей дисциплиной;</w:t>
      </w:r>
    </w:p>
    <w:p w:rsidR="00F61FEC" w:rsidRPr="00B34AD5" w:rsidRDefault="00F61FEC" w:rsidP="000C025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в познавательной (когнитивной, интеллектуальной) сфе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ре — умение управлять своей познавательной деятельностью, готовность и способность к образованию, в том числе само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образованию, на протяжении всей жизни; сознательное отноше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ние к непрерывному образованию как условию успешной про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фессиональной и общественной деятельности; формирование навыков экспериментальной и исследовательской деятельности; участие в публичном представлении результатов самостоятель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ной познавательной деятельности; участие в профильных олим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пиадах различных уровней в соответствии с желаемыми резуль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татами и адекватной самооценкой;</w:t>
      </w:r>
    </w:p>
    <w:p w:rsidR="00F61FEC" w:rsidRPr="00B34AD5" w:rsidRDefault="00F61FEC" w:rsidP="000C025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в сфере сбережения здоровья — принятие и реализация ценностей здорового и безопасного образа жизни, неприятие вредных привычек (курения, употребления алкоголя, наркоти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ков) на основе знаний о свойствах наркологических и наркоти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ческих веществ; соблюдение правил техники безопасности при работе с веществами, материалами и процессами в учебной (на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учной) лаборатории и на производстве.</w:t>
      </w:r>
    </w:p>
    <w:p w:rsidR="00F61FEC" w:rsidRPr="00B34AD5" w:rsidRDefault="00F61FEC" w:rsidP="000C0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средней (полной) школы курса химии:</w:t>
      </w:r>
    </w:p>
    <w:p w:rsidR="00F61FEC" w:rsidRPr="00B34AD5" w:rsidRDefault="00F61FEC" w:rsidP="000C02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использование умений и навыков различных видов позна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вательной деятельности, применение основных методов позна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ния (системно-информационный анализ, наблюдение, измере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ние, проведение эксперимента, моделирование, исследователь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ская деятельность) для изучения различных сторон окружающей действительности;</w:t>
      </w:r>
    </w:p>
    <w:p w:rsidR="00F61FEC" w:rsidRPr="00B34AD5" w:rsidRDefault="00F61FEC" w:rsidP="000C02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основными интеллектуальными операциями: формулировка гипотезы, анализ и синтез, сравнение и система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тизация, обобщение и конкретизация, выявление причин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но-следственных связей и поиск аналогов;</w:t>
      </w:r>
    </w:p>
    <w:p w:rsidR="00F61FEC" w:rsidRPr="00B34AD5" w:rsidRDefault="00F61FEC" w:rsidP="000C02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познание объектов окружающего мира от общего через особенное к единичному;</w:t>
      </w:r>
    </w:p>
    <w:p w:rsidR="00F61FEC" w:rsidRPr="00B34AD5" w:rsidRDefault="00F61FEC" w:rsidP="000C02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умение генерировать идеи и определять средства, необхо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димые для их реализации;</w:t>
      </w:r>
    </w:p>
    <w:p w:rsidR="00F61FEC" w:rsidRPr="00B34AD5" w:rsidRDefault="00F61FEC" w:rsidP="000C02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F61FEC" w:rsidRPr="00B34AD5" w:rsidRDefault="00F61FEC" w:rsidP="000C02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источников для получения хи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мической информации, понимание зависимости содержания и формы представления информации от целей коммуникации и адресата;</w:t>
      </w:r>
    </w:p>
    <w:p w:rsidR="00F61FEC" w:rsidRPr="00B34AD5" w:rsidRDefault="00F61FEC" w:rsidP="000C02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61FEC" w:rsidRPr="00B34AD5" w:rsidRDefault="00F61FEC" w:rsidP="000C02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ционно-познавательной деятельности, включая умение ориен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61FEC" w:rsidRPr="00B34AD5" w:rsidRDefault="00F61FEC" w:rsidP="000C02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никационных технологий (далее — ИКТ) в решении когни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тивных, коммуникативных и организационных задач с соблюде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нием требований эргономики, техники безопасности, гигиены, ресурсосбережения, правовых и этических норм, норм инфор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мационной безопасности;</w:t>
      </w:r>
    </w:p>
    <w:p w:rsidR="00F61FEC" w:rsidRPr="00B34AD5" w:rsidRDefault="00F61FEC" w:rsidP="000C02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средствами, в том числе и языком химии, — умение ясно, логично и точно излагать свою точку зре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ния, использовать адекватные языковые средства, в том числе и символьные (химические знаки, формулы и уравнения).</w:t>
      </w:r>
    </w:p>
    <w:p w:rsidR="007303B9" w:rsidRPr="00B34AD5" w:rsidRDefault="00F61FEC" w:rsidP="000C0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изучения химии на углуб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ленном уровне на ступени </w:t>
      </w:r>
      <w:r w:rsidR="007303B9" w:rsidRPr="00B34AD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среднег</w:t>
      </w:r>
      <w:r w:rsidR="007303B9" w:rsidRPr="00B34AD5">
        <w:rPr>
          <w:rFonts w:ascii="Times New Roman" w:eastAsia="Times New Roman" w:hAnsi="Times New Roman" w:cs="Times New Roman"/>
          <w:sz w:val="24"/>
          <w:szCs w:val="24"/>
        </w:rPr>
        <w:t>о (полного) общего образова</w:t>
      </w:r>
      <w:r w:rsidR="007303B9"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ния,</w:t>
      </w:r>
      <w:r w:rsidR="007303B9"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03B9" w:rsidRPr="00B34AD5">
        <w:rPr>
          <w:rFonts w:ascii="Times New Roman" w:eastAsia="Times New Roman" w:hAnsi="Times New Roman" w:cs="Times New Roman"/>
          <w:bCs/>
          <w:sz w:val="24"/>
          <w:szCs w:val="24"/>
        </w:rPr>
        <w:t>Выпускник на углубленном уровне научится:</w:t>
      </w:r>
    </w:p>
    <w:p w:rsidR="007303B9" w:rsidRPr="00B34AD5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понимать химическую картину мира как составную часть целостной научной картины мира;</w:t>
      </w:r>
    </w:p>
    <w:p w:rsidR="007303B9" w:rsidRPr="00B34AD5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раскрывать роль химии и химического производства как производительной силы современного общества;</w:t>
      </w:r>
    </w:p>
    <w:p w:rsidR="007303B9" w:rsidRPr="00B34AD5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формулировать значение химии и ее достижений в по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вседневной жизни человека;</w:t>
      </w:r>
    </w:p>
    <w:p w:rsidR="007303B9" w:rsidRPr="00B34AD5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химией и другими есте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ственными науками;</w:t>
      </w:r>
    </w:p>
    <w:p w:rsidR="007303B9" w:rsidRPr="00B34AD5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формулировать Периодический закон Д. И. Менделеева и закономерности изменений в строении и свойствах химических элементов и образованных ими веществ на основе Периодиче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ской системы как графического отображения Периодического закона;</w:t>
      </w:r>
    </w:p>
    <w:p w:rsidR="007303B9" w:rsidRPr="00B34AD5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формулировать основные положения теории химического строения органических соединений А. М. Бутлерова, раскрывать основные направления этой универсальной теории — зависимо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сти свойств веществ не только от химического, но также и от электронного и пространственного строения и иллюстрировать их примерами из органической и неорганической химии;</w:t>
      </w:r>
    </w:p>
    <w:p w:rsidR="007303B9" w:rsidRPr="00B34AD5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lastRenderedPageBreak/>
        <w:t>аргументировать универсальный характер химических по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нятий, законов и теорий для объяснения состава, строения, свойств и закономерностей объектов (веществ, материалов и процессов) органической и неорганической химии;</w:t>
      </w:r>
    </w:p>
    <w:p w:rsidR="007303B9" w:rsidRPr="00B34AD5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характеризовать s-, p- и d-элементы по их положению в Периодической системе Д. И. Менделеева;</w:t>
      </w:r>
    </w:p>
    <w:p w:rsidR="007303B9" w:rsidRPr="00B34AD5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классифицировать химические связи и кристаллические решетки, объяснять механизмы их образования и доказывать единую природу химических связей (ковалентной, ионной, ме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таллической, водородной);</w:t>
      </w:r>
    </w:p>
    <w:p w:rsidR="007303B9" w:rsidRPr="00B34AD5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объяснять причины многообразия веществ на основе при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роды явлений изомерии, гомологии, аллотропии;</w:t>
      </w:r>
    </w:p>
    <w:p w:rsidR="007303B9" w:rsidRPr="00B34AD5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классифицировать химические реакции в неорганической и органической химии по различным основаниям и устанавли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вать специфику типов реакций от общего через особенное к еди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ничному;</w:t>
      </w:r>
    </w:p>
    <w:p w:rsidR="007303B9" w:rsidRPr="00B34AD5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характеризовать гидролиз как специфичный обменный процесс и раскрывать его роль в живой и неживой природе;</w:t>
      </w:r>
    </w:p>
    <w:p w:rsidR="007303B9" w:rsidRPr="000C0257" w:rsidRDefault="007303B9" w:rsidP="000C025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характеризовать электролиз как специфичный окислитель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но-восстановительный процесс и его практическое значение;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характеризовать коррозию металлов как окислитель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но-восстановительный процесс и предлагать способы защиты;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описывать природу механизмов химических реакций, протекающих между органическими и неорганическими веще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ствами;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классифицировать неорганические и органические веще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ства по различным основаниям;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характеризовать общие химические свойства важнейших классов неорганических и органических соединений в плане от общего через особенное к единичному;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использовать знаковую систему химического языка для отображения состава (химические формулы) и свойств (химиче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ские уравнения) веществ;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использовать правила и нормы международной номенкла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туры для названий веществ по формулам и, наоборот, для со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ставления молекулярных и структурных формул соединений по их названиям;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знать тривиальные названия важнейших в бытовом и про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изводственном отношении неорганических и органических ве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ществ;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свойства, получение и применение важ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нейших представителей типов и классов органических соедине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ний (предельных, непредельных и ароматических углеводородов, кислородсодержащих и азотсодержащих соединений, а также биологически активных веществ);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зависимость экономики страны от добычи, транспортировки и переработки углеводородного сырья (нефти, каменного угля и природного газа);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экспериментально подтверждать состав и свойства важ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нейших представителей изученных классов неорганических и органических веществ с соблюдением правил техники безопас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ности для работы с химическими веществами и лабораторным оборудованием;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скорость химической реакции и ее зави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симость от различных факторов;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описывать химическое равновесие и предлагать способы его смещения в зависимости от различных факторов;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производить расчеты по химическим формулам и уравне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ниям на основе количественных отношений между участниками химических реакций;</w:t>
      </w:r>
    </w:p>
    <w:p w:rsidR="007303B9" w:rsidRPr="00B34AD5" w:rsidRDefault="007303B9" w:rsidP="000C025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характеризовать важнейшие крупнотоннажные химиче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ские производства (серной кислоты, аммиака, метанола, пере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работки нефти, коксохимического производства, важнейших металлургических производств) с точки зрения химизма про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цессов, устройства важнейших аппаратов, научных принципов производства, экологической и экономической целесообраз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7303B9" w:rsidRPr="00B34AD5" w:rsidRDefault="007303B9" w:rsidP="000C025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соблюдать правила экологической безопасности во взаи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моотношениях с окружающей средой при обращении с химиче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softHyphen/>
        <w:t>скими веществами, материалами и процессами.</w:t>
      </w:r>
    </w:p>
    <w:p w:rsidR="00300440" w:rsidRPr="00B34AD5" w:rsidRDefault="00300440" w:rsidP="00B34AD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0257" w:rsidRDefault="00300440" w:rsidP="000C0257">
      <w:pPr>
        <w:pBdr>
          <w:bottom w:val="single" w:sz="4" w:space="0" w:color="auto"/>
        </w:pBdr>
        <w:shd w:val="clear" w:color="auto" w:fill="FFFFFF"/>
        <w:spacing w:after="0" w:line="278" w:lineRule="atLeast"/>
        <w:ind w:right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учебного предмета</w:t>
      </w:r>
    </w:p>
    <w:p w:rsidR="000D5E34" w:rsidRPr="00B34AD5" w:rsidRDefault="000D5E34" w:rsidP="000C0257">
      <w:pPr>
        <w:pBdr>
          <w:bottom w:val="single" w:sz="4" w:space="0" w:color="auto"/>
        </w:pBdr>
        <w:shd w:val="clear" w:color="auto" w:fill="FFFFFF"/>
        <w:spacing w:after="0" w:line="278" w:lineRule="atLeast"/>
        <w:ind w:right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3B9" w:rsidRPr="00B34AD5" w:rsidRDefault="007303B9" w:rsidP="000C0257">
      <w:pPr>
        <w:pBdr>
          <w:bottom w:val="single" w:sz="4" w:space="0" w:color="auto"/>
        </w:pBdr>
        <w:shd w:val="clear" w:color="auto" w:fill="FFFFFF"/>
        <w:spacing w:after="0" w:line="278" w:lineRule="atLeast"/>
        <w:ind w:right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в жизни общества. Краткий очерк истории развития органической химии.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строения А.М. Бутлерова. Предпосылки создания теории. Представление о теории типов и радикалов. Работы А. Кекуле. Химическое строение и свойства органических веществ. Изомерия на примере бутана и изобутана.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облако и орбиталь, их формы: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. Электронные и электронно-графические формулы атома углерода в нормальном и возбуждённом состояниях. Ковалентная химическая связь, 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Валентные состояния атома углерода. Виды гибридизации: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-гибридизация (на примере молекулы метана),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-гибридизация (на примере молекулы этилена),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1. Строение и классификация органических соединений.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Классификация органических соединений по строению углеродного скелета: ациклические (алканы, алкены, алкины, алкадиены), карбоциклические, (циклоалканы и арены) 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нитросоединения, амины, аминокислоты.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Номенклатура тривиальная и ИЮПАК. Принципы образования названий органических соединений по ИЮПАК.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Виды изомерии в органической химии: структурная и пространственная. Разновидности структурной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(цис-, транс-) изомерия на примере алкенов и циклоалканов. Оптическая изомерия на примере аминокислот.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вывод формул органических соединений.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Демонстрации.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Шаростержневые модели органических соединений различных классов. Модели изомеров разных видов изомерии. </w:t>
      </w: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Лабораторный опыт.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моделей веществ-представителей различных классов органических соединений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2. Химические реакции в органической химии.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Типы химических реакций в органической химии. Понятие о реакциях замещения: галогенирование алканов и аренов, щелочной гидролиз галогеналканов. Понятие о реакциях присоединения: гидратация, гидрирование, гидрогалогенирование, галогенирование. Реакции полимеризации и поликонденсации. Понятие о реакциях отщепления (элиминирования): дегидрирование алканов, дегидратация спиртов, дегидрохлорирование на примере галогеналканов. Понятие о крекинге алканов и деполимеризация полимеров. Реакция изомеризации.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Гомолитический и гетеролитческий разрыв ковалентной химической связи; образование ковалентной связи по донорно-акцепторному механизму. Понятие о нуклеофиле и электрофиле.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Плавление, обугливание и горение органических веществ. Обесцвечивание этиленом и ацетиленом бромной воды и раствора перманганата калия. Взаимодействие спиртов с натрием и кислотами. Деполимеризация полиэтилена.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3. Углеводороды.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Алканы.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Гомологический ряд и общая формула алканов. Строение молекулы метана и других алканов. Изомерия и номенклатура алканов. Физические и химические свойства алканов: реакции замещения,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горение алканов в различных условиях, термическое разложение алканов, изомеризация алканов. Применение алканов. Механизм реакции радикального замещения, его стадии. Практическое использование знаний о механизме (свободнорадикальном) реакции в правилах техники безопасности в быту и на производстве. Промышленные способы получения: крекинг алканов, фракционная перегонка нефти.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Алкены.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Гомологический ряд и общая формула алкенов. Строение молекулы этилена и других алкенов. Изомерия алкенов: структурная и пространственная. Номенклатура и физические свойства алкенов. Получение этиленовых углеводородов из алканов, галогеналканов, спиртов. Реакции присоединения (гидрирование, гидрогалогенирование, галогенирование, гидратация). Реакции окисления и полимеризации алкенов. Применение алкенов на основе их свойств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Решение расчетных задач на установление химической формулы вещества по массовым долям элементов.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Алкины.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Гомологический ряд алкинов. Общая формула. Строение молекулы ацетилена и других алкинов. Изомерия алкинов. Номенклатура ацетиленовых углеводородов. Получение алкинов: метановый и карбидный способы. Физические свойства алкинов. Реакции присоединения: галогенирование, гидрирование, гидрогалогенирование, гидратация (реакция Кучерова). Димеризация и тримеризация алкинов. Взаимодействие терминальных алкинов с основаниями. Окисление. Применение алкинов.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Диены.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Строение молекул, изомерия и номенклатура алкадиенов. Физические свойства, взаимное расположение пи-связей в молекулах алкадиенов: кумулированное, сопряженное, изолированное. Особенности строения сопряженных алкадиенов, их получение.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Аналогия в химических свойствах алкенов и алкадиенов. Полимеризация алкадиенов. Натуральный и синтетический каучуки. Вулканизация каучука. Резина. Работы С.В.Лебедева, особенности реакций присоединения к алкадиенам с сопряженными пи-связями.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Циклоалканы.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Гомологический ряд и общая формула циклоалканов. Напряжение цикла в С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, С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8,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, конформации С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, изомерия циклоалканов («по скелету», цис-, транс-, межклассовая). Химические свойства циклоалканов: горение, разложение, радикальное замещение, изомеризация. Особые свойства циклопропана и циклобутана.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Арены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. Бензол как представитель аренов. Строение молекулы бензола, сопряжение пи-связей. Получение аренов. Физические свойства бензола. Реакции электрофильного замещения с участием бензола: галогенирование, нитрование, алкилирование. Ориентация при электрофильном замещении. Реакции боковых цепей алкилбензолов. Способы получения. Применение бензола и его гомологов.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Решение расчетных задач на вывод формул органических веществ по массовым долям и по продуктам сгорания.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Горение метана, этилена, этина, бензола. Отношение этих веществ к растворам перманганата калия и бромной воде. Определение качественного состава метана и этилена по продуктам горения. Взрыв смеси метана с воздухом. Получение метана взаимодействием ацетата натрия с натронной известью; ацетилена карбидным способом; этилена - реакцией дегидратации этилового спирт; разложение каучука при нагревании испытание продуктов разложения. Бензол как растворитель. Нитрование бензола.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1.Изготовление моделей углеводородов и их галогенпроизводных.2.Ознакомление с продуктами нефти, каменного угля и продуктами их переработки. 3.Обнаружение в керосине непредельных соединений. 4. Ознакомление с образцами каучуков, резины и эбонита.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. 1.«Обнаружение углерода и водорода в органических веществах»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2. «Получение этилена и изучение его свойств»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4. Спирты и фенолы.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Спирты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гидроксогрупп: образование алкоголятов, взаимодействие с галогеноводородами,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Фенолы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Выделение водорода из этилового спирта. Сравнение свойств спиртов в гомологическом ряду (растворимость в воде, горение, взаимодействие с натрием). Взаимодействие глицерина с натрием. Получение сложных эфиров. Качественная реакция на многоатомные спирты. Качественная реакция на фенол (с хлоридом железа (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), Растворимость фенола в воде при различной температуре. Вытеснение фенола из Фенолята натрия угольной кислотой.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1. Растворение глицерина в воде и реакция его с гидроксидом меди (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). Взаимодействие фенола с бромной водой и с раствором щёлочи.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. 3. «Спирты»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5. Альдегиды и кетоны.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lastRenderedPageBreak/>
        <w:t>Альдегиды и кетоны. Классификация, строение их молекул, изомерия и номенклатура. Особенности строения карбонильной группы. Физические свойства формальдегида и его гомологов.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)). Присоединение синильной кислоты и бисульфита натрия. Качественные реакции на альдегиды. Реакция поликонденсации фенола с формальдегидом. Особенности строения и химических свойств кетонов. Взаимное влияние атомов в молекулах. Галогенирование альдегидов и кетонов по ионному механизму на свету. Качественная реакция на метилкетоны.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Коллекция альдегидов</w:t>
      </w: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Реакция «серебряного зеркала». Окисление бензальдегида на воздухе.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Качественные реакции на альдегиды (с аммиачными растворами оксида серебра и гидроксидом меди (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)). Окисление спирта в альдегид. Получение и свойства карбоновых кислот.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. 4 «Альдегиды и кетоны».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6. Карбоновые кислоты, сложные эфиры и жиры.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Карбоновые</w:t>
      </w: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кислоты.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Сложные эфиры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. Строение сложных эфиров, изомерия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этерификации- гидролиза; факторы влияющие на гидролиз.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Жиры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уксусной и муравьиной кислот. Возгонка бензойной кислоты. Свойства непредельной олеиновой кислоты. Получение сложного эфира. Коллекция масел.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Растворимость жиров. Доказательство непредельного характера жидкого жира. Омыление жиров. Сравнение свойств мыла и СМС.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. 5. «Карбоновые кислоты»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7. Углеводы.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Этимология названия класса. Моно-, ди- и полисахариды. Представители каждой группы. Биологическая роль углеводов. Их значение в жизни человека и общества.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Моносахариды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. Их классификация. Гексозы и их представители.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меди(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Сравнения строения молекул и химических свойств глюкозы и фруктозы. Фруктоза в природе и ее биологическая роль.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Дисахариды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</w:t>
      </w: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Полисахариды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. Общая формула и представители: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Понятие об искусственных волокнах. Взаимодействие целлюлозы с неорганическими и карбоновыми кислотами - образование сложных эфиров.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глюкозы с гидроксидом меди(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Взаимодействие глюкозы и сахарозы с гидроксидом меди(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). Взаимодействие крахмала с йодом. Образцы природных и искусственных волокон.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. 6 «Углеводы»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8. Азотосодержащие соединения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Амины.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кислотами и водой. Основность аминов. Гомологический ряд ароматических аминов. Алкилирование и ацилирование аминов. Взаимное влияние атомов в молекулах на примере аммиака, алифатических и ароматических аминов; анилина, бензола и нитробензола. </w:t>
      </w: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Аминокислоты.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Состав и строение молекул аминокислот, изомерии. Двойственность кислотно-основных свойств аминокислот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Белки -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1.Образцы синтетических волокон. 2. Растворение белков в воде. Коагуляция желатина спиртом. 3.Цветные реакции белков. 4.Обнаружение белка в молоке.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. 7 Азотсодержащие органические соединения. 8. «Идентификация органических соединений».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9. Биологически активные вещества.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Понятие о витаминах. Их классификация и обозначение. Профилактика авитаминозов. 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Понятие о ферментах как о биологических катализаторах белковой природы. Особенности строения и свойств в сравнении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300440" w:rsidRPr="00B34AD5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Понятие о гормонах как биологически активных веществах, выполняющих эндокринную регуляции, жизнедеятельности организмов. </w:t>
      </w:r>
    </w:p>
    <w:p w:rsidR="00300440" w:rsidRDefault="00300440" w:rsidP="00B34AD5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 лекарствах как химиотерапевтических препаратах. Группы лекарств: сульфамиды, антибиотики, аспирин. Безопасные способы применения лекарственных форм.</w:t>
      </w:r>
    </w:p>
    <w:p w:rsidR="000C0257" w:rsidRDefault="000C0257" w:rsidP="000C0257">
      <w:pPr>
        <w:pBdr>
          <w:bottom w:val="single" w:sz="4" w:space="1" w:color="auto"/>
        </w:pBdr>
        <w:shd w:val="clear" w:color="auto" w:fill="FFFFFF"/>
        <w:spacing w:after="0" w:line="278" w:lineRule="atLeast"/>
        <w:ind w:right="539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0D5E34" w:rsidRPr="00B34AD5" w:rsidRDefault="000D5E34" w:rsidP="000C0257">
      <w:pPr>
        <w:pBdr>
          <w:bottom w:val="single" w:sz="4" w:space="1" w:color="auto"/>
        </w:pBdr>
        <w:shd w:val="clear" w:color="auto" w:fill="FFFFFF"/>
        <w:spacing w:after="0" w:line="278" w:lineRule="atLeast"/>
        <w:ind w:right="539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1.Строение атома и периодический закон Д.И. Менделеева.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Атом- сложная частица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. Ядро и электронная оболочка. Электроны и протоны. Микромир и макромир. Дуализм частиц микромира.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Состояние электрона в атоме.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Электронное облако и орбиталь. Форма орбиталей (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). Главное квантовое число. Энергетические уровни и подуровни. Взаимосвязь главного квантового числа, типов и форм орбиталей и максимального числа электронов на подуровнях и уровнях. Принцип Паули. Электронная формула атомов элементов. Графические электронные формулы и правило Гунда. Электронно-графические формулы атомов элементов. Электронная классификация элементов по семействам.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Валентные возможности атомов химических элементов.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Валентные электроны. Валентные возможности атомов химических элементов как функция их нормального и возбуждённого состояния. Другие факторы, определяющие валентные возможности атомов: наличие неподелённых электронных пар. Наличие свободных орбиталей. Сравнение валентности и степени окисления.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Периодический закон и Периодическая система химических элементов Д. И. Менделеева.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Предпосылки открытия закона: накопление фактологического материала, работы предшественников Й. Я. Берцелиуса, И. В. Деберейнера, А. Э. Шанкуртуа, Дж. А. Ньюлендса, Л. Ю. Мейера, съезд химиков в Карлсруэ, личностные качества Д. И. Менделеева. Открытие Д. И. Менделеевым периодического закона. Первая формулировка его. Горизонтальная, вертикальная и диагональная периодические зависимости. Периодический закон и строение атома. Изотопы. Современное понятие химического элемента. Закономерность Г. Мозли. Вторая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2.Строение вещества.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Химическая связь. Единая природа химической связи.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Ионная химическая связь и ионные кристаллические решетки. Ковалентная химическая связь и ее классификация: по механизму образования (обменный и донорно-акцепторный), по электроотрицательности (полярная и неполярная), по способу перекрывания электронных орбиталей (сигма и пи), по кратности (одинарная, двойная, тройная, полуторная). Полярность связи и полярность молекулы. Кристаллические решетки для веществ с этой связью: атомная и молекулярная. Металлическая химическая связь и металлическая кристаллическая решетка. Водородная связь: межмолекулярная и внутримолекулярная. Механизм образования этой связи и ее значение. Ионная связь как предельный случай ковалентной полярной связи; переход одного вида связи в другой; разные виды связей в одном веществе.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Свойства ковалентной химической связи.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Насыщаемость, поляризуемость, направленность. Геометрия молекул.</w:t>
      </w: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Гибридизация орбиталей и геометрия молекул.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- гибридизация у алканов, воды, аммиака, алмаза.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- гибридизация у соединений бора, алкенов, аренов, диенов, графита.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- гибридизация у соединений бериллия, алкинов, карбина. Геометрия молекул названных веществ.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Дисперсные системы.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Понятие о дисперсных системах. Дисперсионная среда и дисперсная фаза. Девять типов систем и их значение в природе и жизни человека. Дисперсная система с жидкой средой: взвеси, коллоидные системы, их классификация. Золи и гели. Эффект Тиндаля. Коагуляция. Синерезис. Молекулярные и истинные растворы.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Теория строения химических элементов А. М. Бутлерова.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Предпосылки создания теории строения : работы предшественников (Ж. Б. Дюма, Ф. Вёлер, Ш. Ф. Жерар, Ф. А. Кекуле), съезд естествоиспытателей в Шпейере, личностные качества А. М. Бутлерова. Основные положения современной теории строения. Виды изомерии. Изомерия в неорганической химии. Взаимное влияние атомов в молекулах органических и неорганических веществ. Основные направления развития теории строения - зависимость свойств веществ не только от химического, но и от их электронного и пространственного строения. Индукционный и мезомерный эффекты. Стереорегулярность.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Диалектические основы общности двух ведущих теорий химии.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Диалектические основы общности теории периодичности Д. И. Менделеева и теории строения А. М. Бутлерова в становлении (работы предшественников, накопление фактов, участие в съездах, русский менталитет), предсказании (новых элементов-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Ga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Ge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и новых веществ - изобутана) и развитии (три формулировки).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Полимеры органические и неорганические.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химии ВМС: структурное звено, степень полимеризации, молекулярная масса. Способы получения полимеров. Реакции полимеризации и поликонденсации. Строение полимеров: геометрическая форма макромолекул, кристалличность и аморфность, стереорегулярность. Полимеры органические и неорганические. Каучуки. Пластмассы. Волокна. Биополимеры: белки и нуклеиновые кислоты.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Модели кристаллических решёток веществ с различным типом связей. Модели молекул различной геометрии. Кристаллические решётки алмаза и графита. Образцы различных систем с жидкой средой. Коагуляция. Синерезис. Эффект Тиндаля. Модели изомеров структурной и пространственной изомерии. Свойства толуола. Коллекция пластмасс и волокон. Образцы неорганических полимеров: серы. Пластической, фосфора красного, кварца и др. Модели молекул белков и ДНК.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1. Свойства гидроксидов элементов 3 периода. 2. Ознакомление с образцами пластмасс, волокон, неорганических полимеров.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3 Химические реакции.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Классификация химических реакций в органической и неорганической химии.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Понятие о химической реакции, её отличие от ядерной реакции. Реакции аллотропизации и изомеризации. Реакции, идущие с изменением состава вещества: по числу и характеру реагирующих и образующихся веществ (разложения, замещения, обмена, соединения); по изменению степеней окисления (ОВР и не ОВР); по тепловому эффекту (экзо-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 и ионные); по виду энергии, инициирующей реакцию (фотохимические, радиационные, электрохимические, термохимические).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Вероятность протекания химических реакций.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Закон сохранения энергии. Внутренняя энергия реакций. Тепловой эффект. Термохимические уравнения. Теплота образования. Закон Г. И. Гесса. Энтропия. Возможность протекания реакций в зависимости от изменения энергии и энтропии.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Скорость химических реакций. Факторы, влияющие на скорость реакций</w:t>
      </w:r>
      <w:r w:rsidRPr="00B3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Понятие о скорости. Скорость гомо- и гетерогенной реакций. Энергия активации. Факторы, влияющие на скорость реакций: природа реагирующих веществ, катализаторы, температура, концентрация. Катализ гомо- и гетерогенный, их механизмы. Ферменты, их сравнение с неорганическими катализаторами. Ингибиторы и каталитические яды. Поверхность соприкосновения реагирующих веществ.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Химическое равновесие.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Понятие о химическом равновесии. Равновесные концентрации. Динамичность равновесия. Константа равновесия. Факторы, влияющие на смещение равновесия: концентрация, давление, температура. Принцип Ле Шателье.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Окислительно-восстановительные реакции(ОВР).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Степень окисления. Классификация реакций в свете электронной теории. Основные понятия ОВР. Методы составления уравнений ОВР: метод электронного баланса, метод полуреакций. Влияние среды на протекание ОВР. Классификация ОВР. ОВР в органической химии.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Электролитическая диссоциация. (Э.Д.)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Электролиты и неэлектролиты. Механизм электролитической диссоциации с различным видом связи. Свойства катионов и анионов. Кислоты, соли, основания в свете Э.Д. Степень Э.Д.и её зависимость от природы электролита и его концентрации. Константа диссоциации. Ступенчатая диссоциация. Свойства растворов электролитов.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Водородный показатель.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Диссоциация воды. Константа её диссоциации. Ионное произведение воды, Водородный показатель - рН. Среды водных растворов электролитов. Значение водородного показателя для химических и биологических процессов.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Гидролиз.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Понятие гидролиза. Гидролиз органических и неорганических веществ (галогеналканов, сложных эфиров, углеводов, белков, АТФ) и его значение. Гидролиз солей - три случая. Ступенчатый гидролиз. Необратимый гидролиз. Практическое значение гидролиза. К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Превращение красного фосфора в белый; кислорода в озон. Получение кислорода из пероксида водорода, воды. Дегидратация этанола. Цепочка: Р--- Р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--- Н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; свойства уксусной кислоты; признаки необратимости реакций; свойства металлов, окисление альдегида в кислоту и спирта в альдегид. Реакции горения, экзотермические реакции (обесцвечивание бромной воды и перманганата калия этиленом, гашение извести и др.) и эндотермические реакции (разложение калийной селитры, бихромата калия. Взаимодействие цинка с растворами серной и соляной кислот при различных температурах и концентрации соляной кислоты; разложение пероксида водорода при помощи оксида марганца (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), каталазы сырого мяса и картофеля. Взаимодействие цинка различной поверхности (порошка, пыли, гранул) с кислотой. Модель «кипящего» слоя. Смещение равновесия в системе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+3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CNS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CNS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4A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; омыление жиров; реакции этерификации. Зависимость степени Э.Д. уксусной кислоты от разбавления. Сравнение свойств растворов серной и сернистой кислот; муравьиной и уксусной кислот, гидроксида лития. Калия и натрия. Индикаторы и изменение их окраски в различных средах. Индикаторная бумага и её использование для определения рН слюны, желудочного сока, других соков организма человека. Сернокислый и ферментативный гидролиз углеводов. Гидролиз карбонатов, сульфатов, силикатов щелочных металлов; нитратов цинка или свинца (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). Гидролиз карбида кальция.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1.Получение кислорода разложением пероксида водорода и перманганата калия. 2.Реакции, идущие с образованием осадка. газа, воды для неорганических и органических кислот.3.Использование индикаторной бумаги для определения рН слюны, желудочного сока. 4.Различные случаи гидролиза солей.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 работы: 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1. «Получение, собирание газов» . 2 Скорость химических реакций, химическое равновесие 3. Сравнение свойств неорганических и органических соединений. 4. Решение экспериментальных задач по теме «Гидролиз».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4. Вещества и их свойства.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Классификация неорганических веществ.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Простые и сложные вещества. Оксиды, их классификация. Гидроксиды (основания, кислородные кислоты, Амфотерные гидроксиды). Кислоты, их классификация. Основания ,их классификация. Соли средние, кислые, основные и комплексные.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Классификация органических веществ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lastRenderedPageBreak/>
        <w:t>галогеналканы, спирты, фенолы, альдегиды и кетоны, карбоновые кислоты, простые и сложные эфиры, нитросоединения, амины, аминокислоты.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Металлы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. Положение металлов в периодической системе и строение их атомов. Простые вещества-металлы: строение кристаллов и металлическая химическая связь. Аллотропия. Общие физические свойства металлов и восстановительные свойства их: взаимодействие с неметаллами (кислородом, галогенами, серой, азотом, водородом), с водой, кислотами, растворами солей, органическими веществами (спиртами, галогеналканами, фенолом, килтами), со щелочами.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Коррозия металлов.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Понятие коррозии. Химическая коррозия. Электрохимическая коррозия. Способы защиты металлов от коррозии.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sz w:val="24"/>
          <w:szCs w:val="24"/>
        </w:rPr>
        <w:t>Общие способы получения металлов. Металлы в природе. металлургия и ее виды: пиро- и гидро- электрометаллургия. Электролиз расплавов и растворов соединений металлов и его значение.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Неметаллы.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Положение неметаллов в периодической системе, строение их атомов. Электроотрицательность. Инертные газы. Двойственное положение водорода в периодической системе. Неметаллы - простые вещества.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веществами-окислителями (азотной и серной кислотами и др.). 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 Несолеобразующие и солеобразующие оксиды. Кислородные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Кислоты органические и неорганические.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Кислоты в свете протолитической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основными и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Основания органические и неорганические.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Основания в свете протолитической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молекулу анилина.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Амфотерные органические и неорганические соединения.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Амфотерные соединения в свете протолитической теории. Амфотерность оксидов и гидроксидов переходных металлов: взаимодействие с кислотами и щелочами.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Понятие о комплексных соединениях</w:t>
      </w: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Комплексообразователь, лиганды, координационное число, внутренняя сфера, внешняя сфера. Номенклатура данных соединений. Примеры соединений.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Генетическая связь между классами органических и неорганических соединений.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 (соединения двухатомного углерода). Единство мира веществ.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Демонстрации.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Коллекция «Классификация неорганических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решёток металлов. Коллекция металлов с разными физическими свойствами. 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иодом; железа с раствором медного купороса; алюминия с раствором едкого натра. Оксиды и гидроксиды хрома. Коррозия металлов в 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иода, алмаза, графита. Аллотропия фосфора, серы, кислорода. Взаимодействие водорода с кислородом; сурьмы с хлором; натрия с иодом; хлора с раствором бромида калия; хлорной и сероводородной воды; обесцвечивание бромной воды этиленом или ацетиленом. Получение и свойства хлороводорода,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для муравьиной кислоты. Взаимодействие раствора гидроксида натрия с кислотными оксидами (оксидом фосфора 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), амфотерными гидроксидами (гидроксидом цинка). Взаимодействие аммиака с хлороводородом и водой. Аналогично для метиламина. Взаимодействие аминокислот с кислотами и щелочами. Осуществление превращений реакций. Получение комплексных соединений.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образцами представителей классов неорганических веществ. Ознакомление с образцами представителей классов органических веществ. Ознакомление с коллекцией руд. Сравнение свойств кремниевой, фосфорной, серной и хлорной кислот; сернистой и серной кислот; азотистой и азотной кислот. Свойства соляной, серной (разбавленной) и уксусной кислот. Взаимодействие гидроксида натрия с солями (сульфатом меди (</w:t>
      </w:r>
      <w:r w:rsidRPr="00B34AD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) и хлоридом аммония). Разложение гидроксида меди. Получение и амфотерные свойства гидроксида алюминия.</w:t>
      </w:r>
    </w:p>
    <w:p w:rsidR="00F5247D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работы:  5.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 по неорганической химии  6. Решение экспериментальных задач по органической химии 7. Генетическая связь между классами неорганических и органических веществ 8. Распознавание пластмасс и волокон.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5 .Химия и общество 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Химия и производство.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Химия сельское хозяйство.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Химия и экология.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Химия и повседневная жизнь человека.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Домашняя аптека. Моющие и чистящие средства. Средства борьбы с бытовыми насекомыми. Средства личной гигиены и косметики. Химия и пища. Маркировка упаковок пищевых и гигиенических продуктов и умение их читать. Экология жилища. Химия и генетика человека.</w:t>
      </w:r>
    </w:p>
    <w:p w:rsidR="00300440" w:rsidRPr="00B34AD5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Модели производства серной кислоты и аммиака. Коллекция удобрений и пестицидов. Образцы средств бытовой химии и лекарственных препаратов.</w:t>
      </w:r>
    </w:p>
    <w:p w:rsidR="00300440" w:rsidRDefault="00300440" w:rsidP="00B3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B34AD5">
        <w:rPr>
          <w:rFonts w:ascii="Times New Roman" w:eastAsia="Times New Roman" w:hAnsi="Times New Roman" w:cs="Times New Roman"/>
          <w:sz w:val="24"/>
          <w:szCs w:val="24"/>
        </w:rPr>
        <w:t>Ознакомление с коллекцией удобрений и пестицидов. Ознакомление с образцами средств бытовой химии и лекарственных препаратах.</w:t>
      </w:r>
    </w:p>
    <w:p w:rsidR="00B34AD5" w:rsidRPr="00B34AD5" w:rsidRDefault="00B34AD5" w:rsidP="000D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257" w:rsidRDefault="000C0257" w:rsidP="000D5E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C02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Тематическое планирование</w:t>
      </w:r>
    </w:p>
    <w:p w:rsidR="000D5E34" w:rsidRPr="000C0257" w:rsidRDefault="000D5E34" w:rsidP="000D5E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52D82" w:rsidRDefault="00652D82" w:rsidP="000D5E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AD5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a9"/>
        <w:tblW w:w="0" w:type="auto"/>
        <w:tblInd w:w="360" w:type="dxa"/>
        <w:tblLook w:val="04A0"/>
      </w:tblPr>
      <w:tblGrid>
        <w:gridCol w:w="1308"/>
        <w:gridCol w:w="5953"/>
        <w:gridCol w:w="1950"/>
      </w:tblGrid>
      <w:tr w:rsidR="000D5E34" w:rsidTr="000D5E34">
        <w:tc>
          <w:tcPr>
            <w:tcW w:w="1308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50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</w:tr>
      <w:tr w:rsidR="000D5E34" w:rsidTr="007F6C34">
        <w:tc>
          <w:tcPr>
            <w:tcW w:w="1308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D5E34" w:rsidRDefault="000D5E34" w:rsidP="000D5E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50" w:type="dxa"/>
            <w:vAlign w:val="center"/>
          </w:tcPr>
          <w:p w:rsidR="000D5E34" w:rsidRPr="00B34AD5" w:rsidRDefault="000D5E34" w:rsidP="00B40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  <w:r w:rsidRPr="000C02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D5E34" w:rsidTr="007F6C34">
        <w:tc>
          <w:tcPr>
            <w:tcW w:w="1308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D5E34" w:rsidRDefault="000D5E34" w:rsidP="000D5E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классификация органических веществ</w:t>
            </w:r>
          </w:p>
        </w:tc>
        <w:tc>
          <w:tcPr>
            <w:tcW w:w="1950" w:type="dxa"/>
            <w:vAlign w:val="center"/>
          </w:tcPr>
          <w:p w:rsidR="000D5E34" w:rsidRPr="00B34AD5" w:rsidRDefault="000D5E34" w:rsidP="00B40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13+</w:t>
            </w:r>
            <w:r w:rsidRPr="000C02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D5E34" w:rsidTr="007F6C34">
        <w:tc>
          <w:tcPr>
            <w:tcW w:w="1308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D5E34" w:rsidRDefault="000D5E34" w:rsidP="000D5E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 в органической хим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950" w:type="dxa"/>
            <w:vAlign w:val="center"/>
          </w:tcPr>
          <w:p w:rsidR="000D5E34" w:rsidRPr="00B34AD5" w:rsidRDefault="000D5E34" w:rsidP="00B40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  <w:r w:rsidRPr="000C02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D5E34" w:rsidTr="007F6C34">
        <w:tc>
          <w:tcPr>
            <w:tcW w:w="1308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D5E34" w:rsidRDefault="000D5E34" w:rsidP="000D5E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950" w:type="dxa"/>
            <w:vAlign w:val="center"/>
          </w:tcPr>
          <w:p w:rsidR="000D5E34" w:rsidRPr="00B34AD5" w:rsidRDefault="000D5E34" w:rsidP="00B40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0C02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D5E34" w:rsidTr="007F6C34">
        <w:tc>
          <w:tcPr>
            <w:tcW w:w="1308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D5E34" w:rsidRDefault="000D5E34" w:rsidP="000D5E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Кислородсодержащие соединения</w:t>
            </w:r>
          </w:p>
        </w:tc>
        <w:tc>
          <w:tcPr>
            <w:tcW w:w="1950" w:type="dxa"/>
            <w:vAlign w:val="center"/>
          </w:tcPr>
          <w:p w:rsidR="000D5E34" w:rsidRPr="00B34AD5" w:rsidRDefault="000D5E34" w:rsidP="00B40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31+</w:t>
            </w:r>
            <w:r w:rsidRPr="00B34A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D5E34" w:rsidTr="007F6C34">
        <w:tc>
          <w:tcPr>
            <w:tcW w:w="1308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D5E34" w:rsidRDefault="000D5E34" w:rsidP="000D5E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50" w:type="dxa"/>
            <w:vAlign w:val="center"/>
          </w:tcPr>
          <w:p w:rsidR="000D5E34" w:rsidRPr="00B34AD5" w:rsidRDefault="000D5E34" w:rsidP="00B40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D5E34" w:rsidTr="007F6C34">
        <w:tc>
          <w:tcPr>
            <w:tcW w:w="1308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D5E34" w:rsidRDefault="000D5E34" w:rsidP="000D5E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Азотсодержащие соединения и их нахождение в природе </w:t>
            </w:r>
          </w:p>
        </w:tc>
        <w:tc>
          <w:tcPr>
            <w:tcW w:w="1950" w:type="dxa"/>
            <w:vAlign w:val="center"/>
          </w:tcPr>
          <w:p w:rsidR="000D5E34" w:rsidRPr="00B34AD5" w:rsidRDefault="000D5E34" w:rsidP="00B40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D5E34" w:rsidTr="007F6C34">
        <w:tc>
          <w:tcPr>
            <w:tcW w:w="1308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D5E34" w:rsidRDefault="000D5E34" w:rsidP="000D5E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активные органические соедине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50" w:type="dxa"/>
            <w:vAlign w:val="center"/>
          </w:tcPr>
          <w:p w:rsidR="000D5E34" w:rsidRPr="00B34AD5" w:rsidRDefault="000D5E34" w:rsidP="00B40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  <w:r w:rsidRPr="000C02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D5E34" w:rsidTr="007F6C34">
        <w:tc>
          <w:tcPr>
            <w:tcW w:w="1308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D5E34" w:rsidRPr="00B34AD5" w:rsidRDefault="000D5E34" w:rsidP="00B40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0C02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D5E34" w:rsidTr="007F6C34">
        <w:tc>
          <w:tcPr>
            <w:tcW w:w="1308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953" w:type="dxa"/>
          </w:tcPr>
          <w:p w:rsid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D5E34" w:rsidRPr="00B34AD5" w:rsidRDefault="000D5E34" w:rsidP="00B40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0D5E34" w:rsidRDefault="000D5E34" w:rsidP="000D5E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E34" w:rsidRDefault="000D5E34" w:rsidP="000D5E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E34" w:rsidRDefault="000D5E34" w:rsidP="000D5E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B34AD5" w:rsidRPr="00B34AD5" w:rsidRDefault="00B34AD5" w:rsidP="000D5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1276"/>
        <w:gridCol w:w="5953"/>
        <w:gridCol w:w="1950"/>
      </w:tblGrid>
      <w:tr w:rsidR="000D5E34" w:rsidTr="000D5E34">
        <w:tc>
          <w:tcPr>
            <w:tcW w:w="1276" w:type="dxa"/>
          </w:tcPr>
          <w:p w:rsidR="000D5E34" w:rsidRPr="000D5E34" w:rsidRDefault="000D5E34" w:rsidP="000D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953" w:type="dxa"/>
          </w:tcPr>
          <w:p w:rsidR="000D5E34" w:rsidRDefault="000D5E34" w:rsidP="000D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50" w:type="dxa"/>
          </w:tcPr>
          <w:p w:rsidR="000D5E34" w:rsidRDefault="000D5E34" w:rsidP="000D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</w:tr>
      <w:tr w:rsidR="000D5E34" w:rsidTr="000D5E34">
        <w:tc>
          <w:tcPr>
            <w:tcW w:w="1276" w:type="dxa"/>
          </w:tcPr>
          <w:p w:rsidR="000D5E34" w:rsidRP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D5E34" w:rsidRDefault="000D5E34" w:rsidP="000D5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периодический закон Д.И. Менделеева</w:t>
            </w:r>
          </w:p>
        </w:tc>
        <w:tc>
          <w:tcPr>
            <w:tcW w:w="1950" w:type="dxa"/>
          </w:tcPr>
          <w:p w:rsidR="000D5E34" w:rsidRPr="00B34AD5" w:rsidRDefault="000D5E34" w:rsidP="00B4026D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  <w:r w:rsidRPr="00B34A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D5E34" w:rsidTr="000D5E34">
        <w:tc>
          <w:tcPr>
            <w:tcW w:w="1276" w:type="dxa"/>
          </w:tcPr>
          <w:p w:rsidR="000D5E34" w:rsidRP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D5E34" w:rsidRDefault="000D5E34" w:rsidP="000D5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вещества </w:t>
            </w:r>
          </w:p>
        </w:tc>
        <w:tc>
          <w:tcPr>
            <w:tcW w:w="1950" w:type="dxa"/>
          </w:tcPr>
          <w:p w:rsidR="000D5E34" w:rsidRPr="00B34AD5" w:rsidRDefault="000D5E34" w:rsidP="00B4026D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21+</w:t>
            </w:r>
            <w:r w:rsidRPr="00B34A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D5E34" w:rsidTr="000D5E34">
        <w:tc>
          <w:tcPr>
            <w:tcW w:w="1276" w:type="dxa"/>
          </w:tcPr>
          <w:p w:rsidR="000D5E34" w:rsidRP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D5E34" w:rsidRDefault="000D5E34" w:rsidP="000D5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950" w:type="dxa"/>
          </w:tcPr>
          <w:p w:rsidR="000D5E34" w:rsidRPr="00B34AD5" w:rsidRDefault="000D5E34" w:rsidP="00B4026D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30+</w:t>
            </w:r>
            <w:r w:rsidRPr="00B34A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D5E34" w:rsidTr="000D5E34">
        <w:tc>
          <w:tcPr>
            <w:tcW w:w="1276" w:type="dxa"/>
          </w:tcPr>
          <w:p w:rsidR="000D5E34" w:rsidRP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D5E34" w:rsidRDefault="000D5E34" w:rsidP="000D5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1950" w:type="dxa"/>
          </w:tcPr>
          <w:p w:rsidR="000D5E34" w:rsidRPr="00B34AD5" w:rsidRDefault="000D5E34" w:rsidP="00B4026D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59+</w:t>
            </w:r>
            <w:r w:rsidRPr="00B34A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D5E34" w:rsidTr="000D5E34">
        <w:tc>
          <w:tcPr>
            <w:tcW w:w="1276" w:type="dxa"/>
          </w:tcPr>
          <w:p w:rsidR="000D5E34" w:rsidRP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D5E34" w:rsidRDefault="000D5E34" w:rsidP="000D5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общество</w:t>
            </w:r>
          </w:p>
        </w:tc>
        <w:tc>
          <w:tcPr>
            <w:tcW w:w="1950" w:type="dxa"/>
          </w:tcPr>
          <w:p w:rsidR="000D5E34" w:rsidRPr="00B34AD5" w:rsidRDefault="000D5E34" w:rsidP="00B4026D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5E34" w:rsidTr="000D5E34">
        <w:tc>
          <w:tcPr>
            <w:tcW w:w="1276" w:type="dxa"/>
          </w:tcPr>
          <w:p w:rsidR="000D5E34" w:rsidRP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D5E34" w:rsidRDefault="000D5E34" w:rsidP="000D5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вопросов курса общей химии</w:t>
            </w:r>
          </w:p>
        </w:tc>
        <w:tc>
          <w:tcPr>
            <w:tcW w:w="1950" w:type="dxa"/>
          </w:tcPr>
          <w:p w:rsidR="000D5E34" w:rsidRPr="00B34AD5" w:rsidRDefault="000D5E34" w:rsidP="00B4026D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  <w:r w:rsidRPr="00B34A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D5E34" w:rsidTr="000D5E34">
        <w:tc>
          <w:tcPr>
            <w:tcW w:w="1276" w:type="dxa"/>
          </w:tcPr>
          <w:p w:rsidR="000D5E34" w:rsidRPr="000D5E34" w:rsidRDefault="000D5E34" w:rsidP="000D5E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D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5953" w:type="dxa"/>
          </w:tcPr>
          <w:p w:rsidR="000D5E34" w:rsidRDefault="000D5E34" w:rsidP="000D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5E34" w:rsidRPr="00B34AD5" w:rsidRDefault="000D5E34" w:rsidP="00B4026D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D5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F61FEC" w:rsidRPr="00B34AD5" w:rsidRDefault="00F61FEC" w:rsidP="000C0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254" w:rsidRPr="00B34AD5" w:rsidRDefault="00460254">
      <w:pPr>
        <w:rPr>
          <w:rFonts w:ascii="Times New Roman" w:hAnsi="Times New Roman" w:cs="Times New Roman"/>
          <w:sz w:val="24"/>
          <w:szCs w:val="24"/>
        </w:rPr>
      </w:pPr>
    </w:p>
    <w:sectPr w:rsidR="00460254" w:rsidRPr="00B34AD5" w:rsidSect="00652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C8" w:rsidRDefault="006D47C8" w:rsidP="007303B9">
      <w:pPr>
        <w:spacing w:after="0" w:line="240" w:lineRule="auto"/>
      </w:pPr>
      <w:r>
        <w:separator/>
      </w:r>
    </w:p>
  </w:endnote>
  <w:endnote w:type="continuationSeparator" w:id="1">
    <w:p w:rsidR="006D47C8" w:rsidRDefault="006D47C8" w:rsidP="0073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B9" w:rsidRDefault="007303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672"/>
      <w:docPartObj>
        <w:docPartGallery w:val="Page Numbers (Bottom of Page)"/>
        <w:docPartUnique/>
      </w:docPartObj>
    </w:sdtPr>
    <w:sdtContent>
      <w:p w:rsidR="007303B9" w:rsidRDefault="00432614">
        <w:pPr>
          <w:pStyle w:val="a7"/>
          <w:jc w:val="right"/>
        </w:pPr>
        <w:fldSimple w:instr=" PAGE   \* MERGEFORMAT ">
          <w:r w:rsidR="000D5E34">
            <w:rPr>
              <w:noProof/>
            </w:rPr>
            <w:t>1</w:t>
          </w:r>
        </w:fldSimple>
      </w:p>
    </w:sdtContent>
  </w:sdt>
  <w:p w:rsidR="007303B9" w:rsidRDefault="007303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B9" w:rsidRDefault="00730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C8" w:rsidRDefault="006D47C8" w:rsidP="007303B9">
      <w:pPr>
        <w:spacing w:after="0" w:line="240" w:lineRule="auto"/>
      </w:pPr>
      <w:r>
        <w:separator/>
      </w:r>
    </w:p>
  </w:footnote>
  <w:footnote w:type="continuationSeparator" w:id="1">
    <w:p w:rsidR="006D47C8" w:rsidRDefault="006D47C8" w:rsidP="0073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B9" w:rsidRDefault="007303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B9" w:rsidRDefault="007303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B9" w:rsidRDefault="007303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64D"/>
    <w:multiLevelType w:val="multilevel"/>
    <w:tmpl w:val="1CF2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03FE2"/>
    <w:multiLevelType w:val="multilevel"/>
    <w:tmpl w:val="E28008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7CB59AD"/>
    <w:multiLevelType w:val="multilevel"/>
    <w:tmpl w:val="FA7A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153F3"/>
    <w:multiLevelType w:val="multilevel"/>
    <w:tmpl w:val="A07C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845A1"/>
    <w:multiLevelType w:val="multilevel"/>
    <w:tmpl w:val="CDCA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A3E8F"/>
    <w:multiLevelType w:val="multilevel"/>
    <w:tmpl w:val="43C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C633F"/>
    <w:multiLevelType w:val="multilevel"/>
    <w:tmpl w:val="470E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41AC6"/>
    <w:multiLevelType w:val="multilevel"/>
    <w:tmpl w:val="2D3E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22CF5"/>
    <w:multiLevelType w:val="multilevel"/>
    <w:tmpl w:val="E00A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72B76"/>
    <w:multiLevelType w:val="multilevel"/>
    <w:tmpl w:val="0FC8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FEC"/>
    <w:rsid w:val="000C0257"/>
    <w:rsid w:val="000D5E34"/>
    <w:rsid w:val="00300440"/>
    <w:rsid w:val="00432614"/>
    <w:rsid w:val="00460254"/>
    <w:rsid w:val="00571CC2"/>
    <w:rsid w:val="00631F28"/>
    <w:rsid w:val="00652D82"/>
    <w:rsid w:val="006D47C8"/>
    <w:rsid w:val="007303B9"/>
    <w:rsid w:val="00860F01"/>
    <w:rsid w:val="008D3621"/>
    <w:rsid w:val="009B6226"/>
    <w:rsid w:val="00A3741B"/>
    <w:rsid w:val="00A9283E"/>
    <w:rsid w:val="00AE0CD4"/>
    <w:rsid w:val="00B34AD5"/>
    <w:rsid w:val="00B464D3"/>
    <w:rsid w:val="00B55E2F"/>
    <w:rsid w:val="00CD4572"/>
    <w:rsid w:val="00D43425"/>
    <w:rsid w:val="00D97BCB"/>
    <w:rsid w:val="00DC4183"/>
    <w:rsid w:val="00EF712D"/>
    <w:rsid w:val="00F5247D"/>
    <w:rsid w:val="00F61FEC"/>
    <w:rsid w:val="00F70B02"/>
    <w:rsid w:val="00F87932"/>
    <w:rsid w:val="00FA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FEC"/>
  </w:style>
  <w:style w:type="paragraph" w:styleId="a4">
    <w:name w:val="List Paragraph"/>
    <w:basedOn w:val="a"/>
    <w:uiPriority w:val="34"/>
    <w:qFormat/>
    <w:rsid w:val="00652D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03B9"/>
  </w:style>
  <w:style w:type="paragraph" w:styleId="a7">
    <w:name w:val="footer"/>
    <w:basedOn w:val="a"/>
    <w:link w:val="a8"/>
    <w:uiPriority w:val="99"/>
    <w:unhideWhenUsed/>
    <w:rsid w:val="0073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3B9"/>
  </w:style>
  <w:style w:type="table" w:styleId="a9">
    <w:name w:val="Table Grid"/>
    <w:basedOn w:val="a1"/>
    <w:uiPriority w:val="59"/>
    <w:rsid w:val="000D5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D498-481B-4D97-87F0-E020FD6A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6664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11</cp:revision>
  <cp:lastPrinted>2019-12-18T15:59:00Z</cp:lastPrinted>
  <dcterms:created xsi:type="dcterms:W3CDTF">2019-09-02T12:27:00Z</dcterms:created>
  <dcterms:modified xsi:type="dcterms:W3CDTF">2019-12-23T13:50:00Z</dcterms:modified>
</cp:coreProperties>
</file>